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330F5" w14:textId="77777777" w:rsidR="00633B26" w:rsidRPr="00452FBD" w:rsidRDefault="00633B26" w:rsidP="00633B26">
      <w:pPr>
        <w:rPr>
          <w:rFonts w:ascii="Times New Roman" w:hAnsi="Times New Roman" w:cs="Times New Roman"/>
        </w:rPr>
      </w:pPr>
      <w:r w:rsidRPr="00452FBD">
        <w:rPr>
          <w:rFonts w:ascii="Times New Roman" w:hAnsi="Times New Roman" w:cs="Times New Roman"/>
        </w:rPr>
        <w:t>Myranda Robinson</w:t>
      </w:r>
    </w:p>
    <w:p w14:paraId="7159F394" w14:textId="77777777" w:rsidR="00633B26" w:rsidRPr="00452FBD" w:rsidRDefault="00633B26" w:rsidP="00633B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Tina </w:t>
      </w:r>
      <w:proofErr w:type="spellStart"/>
      <w:r>
        <w:rPr>
          <w:rFonts w:ascii="Times New Roman" w:hAnsi="Times New Roman" w:cs="Times New Roman"/>
        </w:rPr>
        <w:t>Pletan</w:t>
      </w:r>
      <w:proofErr w:type="spellEnd"/>
      <w:r>
        <w:rPr>
          <w:rFonts w:ascii="Times New Roman" w:hAnsi="Times New Roman" w:cs="Times New Roman"/>
        </w:rPr>
        <w:t xml:space="preserve">/ Ms. </w:t>
      </w:r>
      <w:proofErr w:type="spellStart"/>
      <w:r>
        <w:rPr>
          <w:rFonts w:ascii="Times New Roman" w:hAnsi="Times New Roman" w:cs="Times New Roman"/>
        </w:rPr>
        <w:t>Tescha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Walz</w:t>
      </w:r>
      <w:proofErr w:type="spellEnd"/>
    </w:p>
    <w:p w14:paraId="22E26709" w14:textId="77777777" w:rsidR="00633B26" w:rsidRPr="00452FBD" w:rsidRDefault="00633B26" w:rsidP="00633B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Block II Practicum</w:t>
      </w:r>
    </w:p>
    <w:p w14:paraId="629777E5" w14:textId="77777777" w:rsidR="00633B26" w:rsidRPr="00452FBD" w:rsidRDefault="00633B26" w:rsidP="00633B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October</w:t>
      </w:r>
      <w:r w:rsidRPr="00452FBD">
        <w:rPr>
          <w:rFonts w:ascii="Times New Roman" w:hAnsi="Times New Roman" w:cs="Times New Roman"/>
        </w:rPr>
        <w:t xml:space="preserve"> 2016</w:t>
      </w:r>
    </w:p>
    <w:p w14:paraId="67DF6BCC" w14:textId="77777777" w:rsidR="00633B26" w:rsidRPr="00452FBD" w:rsidRDefault="00633B26" w:rsidP="00633B26">
      <w:pPr>
        <w:rPr>
          <w:rFonts w:ascii="Times New Roman" w:hAnsi="Times New Roman" w:cs="Times New Roman"/>
        </w:rPr>
      </w:pPr>
    </w:p>
    <w:p w14:paraId="013768A0" w14:textId="77777777" w:rsidR="00633B26" w:rsidRPr="00452FBD" w:rsidRDefault="00633B26" w:rsidP="00633B26">
      <w:pPr>
        <w:jc w:val="center"/>
        <w:rPr>
          <w:rFonts w:ascii="Times New Roman" w:hAnsi="Times New Roman" w:cs="Times New Roman"/>
        </w:rPr>
      </w:pPr>
      <w:r w:rsidRPr="00452FBD">
        <w:rPr>
          <w:rFonts w:ascii="Times New Roman" w:hAnsi="Times New Roman" w:cs="Times New Roman"/>
          <w:b/>
        </w:rPr>
        <w:t xml:space="preserve">SOLAR </w:t>
      </w:r>
      <w:r w:rsidRPr="00452FBD">
        <w:rPr>
          <w:rFonts w:ascii="Times New Roman" w:hAnsi="Times New Roman" w:cs="Times New Roman"/>
        </w:rPr>
        <w:t xml:space="preserve">Lesson Plan </w:t>
      </w:r>
    </w:p>
    <w:p w14:paraId="45B56ABC" w14:textId="3D4CB616" w:rsidR="00633B26" w:rsidRPr="00452FBD" w:rsidRDefault="00633B26" w:rsidP="00633B2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Lesson </w:t>
      </w:r>
      <w:r w:rsidR="00F86C85" w:rsidRPr="00F86C85">
        <w:rPr>
          <w:rFonts w:ascii="Times New Roman" w:hAnsi="Times New Roman" w:cs="Times New Roman"/>
          <w:i/>
        </w:rPr>
        <w:t>#1- Tuesday, November 1</w:t>
      </w:r>
    </w:p>
    <w:p w14:paraId="5BCC995F" w14:textId="77777777" w:rsidR="00633B26" w:rsidRPr="00452FBD" w:rsidRDefault="00633B26" w:rsidP="00633B26">
      <w:pPr>
        <w:rPr>
          <w:rFonts w:ascii="Times New Roman" w:hAnsi="Times New Roman" w:cs="Times New Roman"/>
        </w:rPr>
      </w:pPr>
      <w:r w:rsidRPr="00452FBD">
        <w:rPr>
          <w:rFonts w:ascii="Times New Roman" w:hAnsi="Times New Roman" w:cs="Times New Roman"/>
          <w:b/>
          <w:u w:val="single"/>
        </w:rPr>
        <w:t>Grade Level:</w:t>
      </w:r>
      <w:r w:rsidRPr="00452F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4</w:t>
      </w:r>
      <w:r w:rsidRPr="00633B2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</w:t>
      </w:r>
    </w:p>
    <w:p w14:paraId="5324A61B" w14:textId="77777777" w:rsidR="00633B26" w:rsidRPr="00452FBD" w:rsidRDefault="00633B26" w:rsidP="00633B26">
      <w:pPr>
        <w:rPr>
          <w:rFonts w:ascii="Times New Roman" w:hAnsi="Times New Roman" w:cs="Times New Roman"/>
        </w:rPr>
      </w:pPr>
      <w:r w:rsidRPr="00452FBD">
        <w:rPr>
          <w:rFonts w:ascii="Times New Roman" w:hAnsi="Times New Roman" w:cs="Times New Roman"/>
          <w:b/>
          <w:u w:val="single"/>
        </w:rPr>
        <w:t>Subject Area:</w:t>
      </w:r>
      <w:r w:rsidRPr="00452F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Reading: </w:t>
      </w:r>
      <w:r w:rsidRPr="003C7639">
        <w:rPr>
          <w:rFonts w:ascii="Times New Roman" w:hAnsi="Times New Roman" w:cs="Times New Roman"/>
          <w:i/>
        </w:rPr>
        <w:t>Read aloud and writing</w:t>
      </w:r>
    </w:p>
    <w:p w14:paraId="4005366C" w14:textId="77777777" w:rsidR="00633B26" w:rsidRPr="00452FBD" w:rsidRDefault="00633B26" w:rsidP="00633B26">
      <w:pPr>
        <w:rPr>
          <w:rFonts w:ascii="Times New Roman" w:hAnsi="Times New Roman" w:cs="Times New Roman"/>
          <w:color w:val="000000" w:themeColor="text1"/>
        </w:rPr>
      </w:pPr>
      <w:r w:rsidRPr="00452FBD">
        <w:rPr>
          <w:rFonts w:ascii="Times New Roman" w:hAnsi="Times New Roman" w:cs="Times New Roman"/>
          <w:b/>
          <w:u w:val="single"/>
        </w:rPr>
        <w:t>Materials Needed:</w:t>
      </w:r>
      <w:r w:rsidRPr="00452FBD">
        <w:rPr>
          <w:rFonts w:ascii="Times New Roman" w:hAnsi="Times New Roman" w:cs="Times New Roman"/>
          <w:b/>
        </w:rPr>
        <w:t xml:space="preserve"> </w:t>
      </w:r>
      <w:r w:rsidRPr="00633B26">
        <w:rPr>
          <w:rFonts w:ascii="Times New Roman" w:hAnsi="Times New Roman" w:cs="Times New Roman"/>
          <w:i/>
        </w:rPr>
        <w:t>The Day the Crayons Quit</w:t>
      </w:r>
      <w:r>
        <w:rPr>
          <w:rFonts w:ascii="Times New Roman" w:hAnsi="Times New Roman" w:cs="Times New Roman"/>
        </w:rPr>
        <w:t xml:space="preserve"> by Drew </w:t>
      </w:r>
      <w:proofErr w:type="spellStart"/>
      <w:r>
        <w:rPr>
          <w:rFonts w:ascii="Times New Roman" w:hAnsi="Times New Roman" w:cs="Times New Roman"/>
        </w:rPr>
        <w:t>Daywalt</w:t>
      </w:r>
      <w:proofErr w:type="spellEnd"/>
      <w:r w:rsidR="004B7D3E">
        <w:rPr>
          <w:rFonts w:ascii="Times New Roman" w:hAnsi="Times New Roman" w:cs="Times New Roman"/>
        </w:rPr>
        <w:t>, smart board, power point,</w:t>
      </w:r>
      <w:r>
        <w:rPr>
          <w:rFonts w:ascii="Times New Roman" w:hAnsi="Times New Roman" w:cs="Times New Roman"/>
        </w:rPr>
        <w:t xml:space="preserve"> note </w:t>
      </w:r>
      <w:r w:rsidR="004B7D3E">
        <w:rPr>
          <w:rFonts w:ascii="Times New Roman" w:hAnsi="Times New Roman" w:cs="Times New Roman"/>
        </w:rPr>
        <w:t>book paper, and a grey crayon.</w:t>
      </w:r>
    </w:p>
    <w:p w14:paraId="23059432" w14:textId="77777777" w:rsidR="004B7D3E" w:rsidRDefault="00633B26" w:rsidP="004B7D3E">
      <w:pPr>
        <w:spacing w:before="240"/>
        <w:rPr>
          <w:rFonts w:ascii="Times New Roman" w:hAnsi="Times New Roman" w:cs="Times New Roman"/>
        </w:rPr>
      </w:pPr>
      <w:r w:rsidRPr="00452FBD">
        <w:rPr>
          <w:rFonts w:ascii="Times New Roman" w:hAnsi="Times New Roman" w:cs="Times New Roman"/>
          <w:b/>
          <w:u w:val="single"/>
        </w:rPr>
        <w:t>Standards:</w:t>
      </w:r>
      <w:r w:rsidRPr="00452FBD">
        <w:rPr>
          <w:rFonts w:ascii="Times New Roman" w:hAnsi="Times New Roman" w:cs="Times New Roman"/>
        </w:rPr>
        <w:t xml:space="preserve"> </w:t>
      </w:r>
    </w:p>
    <w:p w14:paraId="2812F62B" w14:textId="77777777" w:rsidR="004B7D3E" w:rsidRPr="004B7D3E" w:rsidRDefault="004B7D3E" w:rsidP="004B7D3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B7D3E">
        <w:rPr>
          <w:rFonts w:ascii="Times New Roman" w:hAnsi="Times New Roman" w:cs="Times New Roman"/>
        </w:rPr>
        <w:t>Rl</w:t>
      </w:r>
      <w:r w:rsidRPr="004B7D3E">
        <w:rPr>
          <w:rFonts w:ascii="Times New Roman" w:hAnsi="Times New Roman" w:cs="Times New Roman"/>
          <w:sz w:val="24"/>
          <w:szCs w:val="24"/>
        </w:rPr>
        <w:t xml:space="preserve">.2. </w:t>
      </w:r>
      <w:r w:rsidRPr="004B7D3E">
        <w:rPr>
          <w:rFonts w:ascii="Times New Roman" w:eastAsia="Times New Roman" w:hAnsi="Times New Roman" w:cs="Times New Roman"/>
          <w:sz w:val="24"/>
          <w:szCs w:val="24"/>
        </w:rPr>
        <w:t xml:space="preserve">Determine the main idea of a text and explain how it is supported by key details; summarize the text. </w:t>
      </w:r>
    </w:p>
    <w:p w14:paraId="7A7A8557" w14:textId="77777777" w:rsidR="004B7D3E" w:rsidRPr="004B7D3E" w:rsidRDefault="004B7D3E" w:rsidP="004B7D3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B7D3E">
        <w:rPr>
          <w:rFonts w:ascii="Times New Roman" w:hAnsi="Times New Roman" w:cs="Times New Roman"/>
          <w:sz w:val="24"/>
          <w:szCs w:val="24"/>
        </w:rPr>
        <w:t xml:space="preserve">W.1. </w:t>
      </w:r>
      <w:r w:rsidRPr="004B7D3E">
        <w:rPr>
          <w:rFonts w:ascii="Times New Roman" w:eastAsia="Times New Roman" w:hAnsi="Times New Roman" w:cs="Times New Roman"/>
          <w:sz w:val="24"/>
          <w:szCs w:val="24"/>
        </w:rPr>
        <w:t xml:space="preserve">Write opinion pieces* on topics or texts, supporting a point of view with reasons and information. </w:t>
      </w:r>
    </w:p>
    <w:p w14:paraId="495A63E0" w14:textId="77777777" w:rsidR="004B7D3E" w:rsidRPr="004B7D3E" w:rsidRDefault="004B7D3E" w:rsidP="004B7D3E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B7D3E">
        <w:rPr>
          <w:rFonts w:ascii="Times New Roman" w:eastAsia="Times New Roman" w:hAnsi="Times New Roman" w:cs="Times New Roman"/>
          <w:sz w:val="24"/>
          <w:szCs w:val="24"/>
        </w:rPr>
        <w:t xml:space="preserve">a. Introduce a topic or text clearly, state an opinion, and create an organizational structure in which related ideas are grouped to support the writer’s purpose. </w:t>
      </w:r>
    </w:p>
    <w:p w14:paraId="2BB65939" w14:textId="77777777" w:rsidR="00633B26" w:rsidRPr="004B7D3E" w:rsidRDefault="00633B26" w:rsidP="004B7D3E">
      <w:pPr>
        <w:rPr>
          <w:rFonts w:ascii="Times New Roman" w:eastAsia="Times New Roman" w:hAnsi="Times New Roman" w:cs="Times New Roman"/>
        </w:rPr>
      </w:pPr>
      <w:r w:rsidRPr="004B7D3E">
        <w:rPr>
          <w:rFonts w:ascii="Times New Roman" w:hAnsi="Times New Roman" w:cs="Times New Roman"/>
          <w:b/>
          <w:u w:val="single"/>
        </w:rPr>
        <w:t>Objective:</w:t>
      </w:r>
    </w:p>
    <w:p w14:paraId="0D89B92D" w14:textId="77777777" w:rsidR="00633B26" w:rsidRPr="00452FBD" w:rsidRDefault="00633B26" w:rsidP="00633B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2FBD">
        <w:rPr>
          <w:rFonts w:ascii="Times New Roman" w:hAnsi="Times New Roman" w:cs="Times New Roman"/>
          <w:sz w:val="24"/>
          <w:szCs w:val="24"/>
        </w:rPr>
        <w:t xml:space="preserve">Students will </w:t>
      </w:r>
      <w:r>
        <w:rPr>
          <w:rFonts w:ascii="Times New Roman" w:hAnsi="Times New Roman" w:cs="Times New Roman"/>
          <w:sz w:val="24"/>
          <w:szCs w:val="24"/>
        </w:rPr>
        <w:t xml:space="preserve">demonstrate </w:t>
      </w:r>
      <w:r w:rsidR="00F96AE3">
        <w:rPr>
          <w:rFonts w:ascii="Times New Roman" w:hAnsi="Times New Roman" w:cs="Times New Roman"/>
          <w:sz w:val="24"/>
          <w:szCs w:val="24"/>
        </w:rPr>
        <w:t>knowledge of the main idea (Crayons that quit) and explain the key details (Why the crayons quit),</w:t>
      </w:r>
      <w:r w:rsidR="00163C43">
        <w:rPr>
          <w:rFonts w:ascii="Times New Roman" w:hAnsi="Times New Roman" w:cs="Times New Roman"/>
          <w:sz w:val="24"/>
          <w:szCs w:val="24"/>
        </w:rPr>
        <w:t xml:space="preserve"> through read aloud, group share, and partner turn and talks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91A22D" w14:textId="77777777" w:rsidR="00633B26" w:rsidRPr="00452FBD" w:rsidRDefault="00633B26" w:rsidP="00633B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2FBD">
        <w:rPr>
          <w:rFonts w:ascii="Times New Roman" w:hAnsi="Times New Roman" w:cs="Times New Roman"/>
          <w:sz w:val="24"/>
          <w:szCs w:val="24"/>
        </w:rPr>
        <w:t xml:space="preserve">Students will </w:t>
      </w:r>
      <w:r>
        <w:rPr>
          <w:rFonts w:ascii="Times New Roman" w:hAnsi="Times New Roman" w:cs="Times New Roman"/>
          <w:sz w:val="24"/>
          <w:szCs w:val="24"/>
        </w:rPr>
        <w:t xml:space="preserve">show </w:t>
      </w:r>
      <w:r w:rsidR="00F96AE3">
        <w:rPr>
          <w:rFonts w:ascii="Times New Roman" w:hAnsi="Times New Roman" w:cs="Times New Roman"/>
          <w:sz w:val="24"/>
          <w:szCs w:val="24"/>
        </w:rPr>
        <w:t>their knowledge of topic, opinion, and supporting details through writing a letter to Duncan as Grey Crayon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078658" w14:textId="77777777" w:rsidR="00633B26" w:rsidRDefault="00633B26" w:rsidP="00633B26">
      <w:pPr>
        <w:rPr>
          <w:rFonts w:ascii="Times New Roman" w:hAnsi="Times New Roman" w:cs="Times New Roman"/>
          <w:b/>
          <w:u w:val="single"/>
        </w:rPr>
      </w:pPr>
      <w:r w:rsidRPr="00452FBD">
        <w:rPr>
          <w:rFonts w:ascii="Times New Roman" w:hAnsi="Times New Roman" w:cs="Times New Roman"/>
          <w:b/>
          <w:u w:val="single"/>
        </w:rPr>
        <w:t xml:space="preserve">Learning Activities: </w:t>
      </w:r>
    </w:p>
    <w:p w14:paraId="20B9AA53" w14:textId="77777777" w:rsidR="00F96AE3" w:rsidRPr="00F96AE3" w:rsidRDefault="00F96AE3" w:rsidP="00F96A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Gather students around the smart board to start the lesson- Be sure everyone is seated in a way that is comfortable, appropriate to their learning style, and can see the smart board clearly.</w:t>
      </w:r>
    </w:p>
    <w:p w14:paraId="0DC7E927" w14:textId="77777777" w:rsidR="00F96AE3" w:rsidRPr="00F96AE3" w:rsidRDefault="00F96AE3" w:rsidP="00F96A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Bring up </w:t>
      </w:r>
      <w:r w:rsidR="000F2F6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power point- Introducing/ re</w:t>
      </w:r>
      <w:r w:rsidR="000F2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teaching </w:t>
      </w:r>
      <w:r w:rsidR="000F2F65">
        <w:rPr>
          <w:rFonts w:ascii="Times New Roman" w:hAnsi="Times New Roman" w:cs="Times New Roman"/>
          <w:sz w:val="24"/>
          <w:szCs w:val="24"/>
        </w:rPr>
        <w:t>opinion</w:t>
      </w:r>
      <w:r>
        <w:rPr>
          <w:rFonts w:ascii="Times New Roman" w:hAnsi="Times New Roman" w:cs="Times New Roman"/>
          <w:sz w:val="24"/>
          <w:szCs w:val="24"/>
        </w:rPr>
        <w:t xml:space="preserve"> and supporting details.</w:t>
      </w:r>
    </w:p>
    <w:p w14:paraId="49483D15" w14:textId="77777777" w:rsidR="00F96AE3" w:rsidRPr="00ED3949" w:rsidRDefault="00F96AE3" w:rsidP="00F96A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to the class what an </w:t>
      </w:r>
      <w:r w:rsidR="000F2F65">
        <w:rPr>
          <w:rFonts w:ascii="Times New Roman" w:hAnsi="Times New Roman" w:cs="Times New Roman"/>
          <w:sz w:val="24"/>
          <w:szCs w:val="24"/>
        </w:rPr>
        <w:t>opinion</w:t>
      </w:r>
      <w:r>
        <w:rPr>
          <w:rFonts w:ascii="Times New Roman" w:hAnsi="Times New Roman" w:cs="Times New Roman"/>
          <w:sz w:val="24"/>
          <w:szCs w:val="24"/>
        </w:rPr>
        <w:t xml:space="preserve"> is and</w:t>
      </w:r>
      <w:r w:rsidR="00ED3949">
        <w:rPr>
          <w:rFonts w:ascii="Times New Roman" w:hAnsi="Times New Roman" w:cs="Times New Roman"/>
          <w:sz w:val="24"/>
          <w:szCs w:val="24"/>
        </w:rPr>
        <w:t xml:space="preserve"> wha</w:t>
      </w:r>
      <w:r w:rsidR="000F2F65">
        <w:rPr>
          <w:rFonts w:ascii="Times New Roman" w:hAnsi="Times New Roman" w:cs="Times New Roman"/>
          <w:sz w:val="24"/>
          <w:szCs w:val="24"/>
        </w:rPr>
        <w:t>t supporting details do for an</w:t>
      </w:r>
      <w:r w:rsidR="00ED3949">
        <w:rPr>
          <w:rFonts w:ascii="Times New Roman" w:hAnsi="Times New Roman" w:cs="Times New Roman"/>
          <w:sz w:val="24"/>
          <w:szCs w:val="24"/>
        </w:rPr>
        <w:t xml:space="preserve"> opinion.</w:t>
      </w:r>
    </w:p>
    <w:p w14:paraId="735C2624" w14:textId="77777777" w:rsidR="000F2F65" w:rsidRPr="000F2F65" w:rsidRDefault="000F2F65" w:rsidP="00F96A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Enforce</w:t>
      </w:r>
      <w:r w:rsidR="00ED3949">
        <w:rPr>
          <w:rFonts w:ascii="Times New Roman" w:hAnsi="Times New Roman" w:cs="Times New Roman"/>
          <w:sz w:val="24"/>
          <w:szCs w:val="24"/>
        </w:rPr>
        <w:t xml:space="preserve"> that you want the students to be thinking about these two concepts while you read, The Day the Crayons Quit by Drew </w:t>
      </w:r>
      <w:proofErr w:type="spellStart"/>
      <w:r w:rsidR="00ED3949">
        <w:rPr>
          <w:rFonts w:ascii="Times New Roman" w:hAnsi="Times New Roman" w:cs="Times New Roman"/>
          <w:sz w:val="24"/>
          <w:szCs w:val="24"/>
        </w:rPr>
        <w:t>Daywalt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1303947" w14:textId="77777777" w:rsidR="000F2F65" w:rsidRPr="000F2F65" w:rsidRDefault="000F2F65" w:rsidP="00F96A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Leave definitions on smart board for students to reference.</w:t>
      </w:r>
      <w:r w:rsidR="007309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2188F" w14:textId="77777777" w:rsidR="00ED3949" w:rsidRPr="00ED3949" w:rsidRDefault="000F2F65" w:rsidP="00F96A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Begin read aloud </w:t>
      </w:r>
      <w:r w:rsidR="00730905">
        <w:rPr>
          <w:rFonts w:ascii="Times New Roman" w:hAnsi="Times New Roman" w:cs="Times New Roman"/>
          <w:sz w:val="24"/>
          <w:szCs w:val="24"/>
        </w:rPr>
        <w:t>(SKIP OVER GREY CRAYON!)</w:t>
      </w:r>
    </w:p>
    <w:p w14:paraId="2B44EF88" w14:textId="77777777" w:rsidR="00ED3949" w:rsidRPr="00730905" w:rsidRDefault="00ED3949" w:rsidP="00F96A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Through the read aloud introduce vocabulary as seemed fit (Ex: Successful, stubby, completely, etc.), show examples of opinions and suppor</w:t>
      </w:r>
      <w:r w:rsidR="000F2F65">
        <w:rPr>
          <w:rFonts w:ascii="Times New Roman" w:hAnsi="Times New Roman" w:cs="Times New Roman"/>
          <w:sz w:val="24"/>
          <w:szCs w:val="24"/>
        </w:rPr>
        <w:t>ting details of the other crayon’s letters, instigate questions</w:t>
      </w:r>
      <w:r>
        <w:rPr>
          <w:rFonts w:ascii="Times New Roman" w:hAnsi="Times New Roman" w:cs="Times New Roman"/>
          <w:sz w:val="24"/>
          <w:szCs w:val="24"/>
        </w:rPr>
        <w:t xml:space="preserve"> and turn and talks to connect the students to the text (Ex: “Turn to your elbow partner and talk about the last time you colored with the color white</w:t>
      </w:r>
      <w:r w:rsidR="00730905">
        <w:rPr>
          <w:rFonts w:ascii="Times New Roman" w:hAnsi="Times New Roman" w:cs="Times New Roman"/>
          <w:sz w:val="24"/>
          <w:szCs w:val="24"/>
        </w:rPr>
        <w:t>.” “Can’t re</w:t>
      </w:r>
      <w:r w:rsidR="000F2F65">
        <w:rPr>
          <w:rFonts w:ascii="Times New Roman" w:hAnsi="Times New Roman" w:cs="Times New Roman"/>
          <w:sz w:val="24"/>
          <w:szCs w:val="24"/>
        </w:rPr>
        <w:t>member? You colored snow? Filled an empty space</w:t>
      </w:r>
      <w:r w:rsidR="00730905">
        <w:rPr>
          <w:rFonts w:ascii="Times New Roman" w:hAnsi="Times New Roman" w:cs="Times New Roman"/>
          <w:sz w:val="24"/>
          <w:szCs w:val="24"/>
        </w:rPr>
        <w:t xml:space="preserve">? Hey! That is exactly what </w:t>
      </w:r>
      <w:r w:rsidR="00730905">
        <w:rPr>
          <w:rFonts w:ascii="Times New Roman" w:hAnsi="Times New Roman" w:cs="Times New Roman"/>
          <w:sz w:val="24"/>
          <w:szCs w:val="24"/>
        </w:rPr>
        <w:lastRenderedPageBreak/>
        <w:t xml:space="preserve">the white crayon was saying…So can you see the truth in her </w:t>
      </w:r>
      <w:r w:rsidR="000F2F65">
        <w:rPr>
          <w:rFonts w:ascii="Times New Roman" w:hAnsi="Times New Roman" w:cs="Times New Roman"/>
          <w:sz w:val="24"/>
          <w:szCs w:val="24"/>
        </w:rPr>
        <w:t>opinion</w:t>
      </w:r>
      <w:r w:rsidR="00730905">
        <w:rPr>
          <w:rFonts w:ascii="Times New Roman" w:hAnsi="Times New Roman" w:cs="Times New Roman"/>
          <w:sz w:val="24"/>
          <w:szCs w:val="24"/>
        </w:rPr>
        <w:t xml:space="preserve"> to why she wanted to quit?”)</w:t>
      </w:r>
    </w:p>
    <w:p w14:paraId="0EA5F61F" w14:textId="77777777" w:rsidR="00730905" w:rsidRPr="00730905" w:rsidRDefault="00730905" w:rsidP="00F96A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read aloud come back to the idea of </w:t>
      </w:r>
      <w:r w:rsidR="000F2F65">
        <w:rPr>
          <w:rFonts w:ascii="Times New Roman" w:hAnsi="Times New Roman" w:cs="Times New Roman"/>
          <w:sz w:val="24"/>
          <w:szCs w:val="24"/>
        </w:rPr>
        <w:t>opinion</w:t>
      </w:r>
      <w:r>
        <w:rPr>
          <w:rFonts w:ascii="Times New Roman" w:hAnsi="Times New Roman" w:cs="Times New Roman"/>
          <w:sz w:val="24"/>
          <w:szCs w:val="24"/>
        </w:rPr>
        <w:t xml:space="preserve"> and supporting details. Reference back to the book comparing and </w:t>
      </w:r>
      <w:r w:rsidR="000F2F65">
        <w:rPr>
          <w:rFonts w:ascii="Times New Roman" w:hAnsi="Times New Roman" w:cs="Times New Roman"/>
          <w:sz w:val="24"/>
          <w:szCs w:val="24"/>
        </w:rPr>
        <w:t>contrasting</w:t>
      </w:r>
      <w:r>
        <w:rPr>
          <w:rFonts w:ascii="Times New Roman" w:hAnsi="Times New Roman" w:cs="Times New Roman"/>
          <w:sz w:val="24"/>
          <w:szCs w:val="24"/>
        </w:rPr>
        <w:t xml:space="preserve"> between different crayons opin</w:t>
      </w:r>
      <w:r w:rsidR="000F2F65">
        <w:rPr>
          <w:rFonts w:ascii="Times New Roman" w:hAnsi="Times New Roman" w:cs="Times New Roman"/>
          <w:sz w:val="24"/>
          <w:szCs w:val="24"/>
        </w:rPr>
        <w:t>ions</w:t>
      </w:r>
      <w:r>
        <w:rPr>
          <w:rFonts w:ascii="Times New Roman" w:hAnsi="Times New Roman" w:cs="Times New Roman"/>
          <w:sz w:val="24"/>
          <w:szCs w:val="24"/>
        </w:rPr>
        <w:t xml:space="preserve"> of how they were being treated and then the details they gave to support to their opinion.</w:t>
      </w:r>
    </w:p>
    <w:p w14:paraId="0FDFC234" w14:textId="77777777" w:rsidR="00730905" w:rsidRPr="00730905" w:rsidRDefault="00730905" w:rsidP="00F96A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Gather back the attention of the class as needed throughout lesson (Ex. “Give me 5”, “If you can hear my voice touch your nose</w:t>
      </w:r>
      <w:r w:rsidR="00F160A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etc.)</w:t>
      </w:r>
    </w:p>
    <w:p w14:paraId="162A0E8C" w14:textId="77777777" w:rsidR="00730905" w:rsidRPr="00F160AD" w:rsidRDefault="00F160AD" w:rsidP="00F96A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Ask the class if they noticed a color that was not read? (</w:t>
      </w:r>
      <w:r w:rsidR="000F2F65">
        <w:rPr>
          <w:rFonts w:ascii="Times New Roman" w:hAnsi="Times New Roman" w:cs="Times New Roman"/>
          <w:sz w:val="24"/>
          <w:szCs w:val="24"/>
        </w:rPr>
        <w:t>Emphasize</w:t>
      </w:r>
      <w:r>
        <w:rPr>
          <w:rFonts w:ascii="Times New Roman" w:hAnsi="Times New Roman" w:cs="Times New Roman"/>
          <w:sz w:val="24"/>
          <w:szCs w:val="24"/>
        </w:rPr>
        <w:t>, you only call on 4</w:t>
      </w:r>
      <w:r w:rsidRPr="00F160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graders that raise their hand as you do not want them to take away from their friend’s thinking)- Hopefully a student says, “GRAY!” If not, cho</w:t>
      </w:r>
      <w:r w:rsidR="000F2F6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se to walk through the colors again or tell them you specifically skipped over the color grey because </w:t>
      </w:r>
      <w:r w:rsidR="00412A0F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are going to pretend to be the Grey Crayon.</w:t>
      </w:r>
    </w:p>
    <w:p w14:paraId="667CD98A" w14:textId="77777777" w:rsidR="00F160AD" w:rsidRPr="00F160AD" w:rsidRDefault="00F160AD" w:rsidP="00F96A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Before dismissing the students to their work tables, bring their attention to the example you created of the Teal Crayon- </w:t>
      </w:r>
      <w:r w:rsidR="00412A0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Notice how I wrote in the color teal, I addressed who I was writing to</w:t>
      </w:r>
      <w:r w:rsidR="00412A0F">
        <w:rPr>
          <w:rFonts w:ascii="Times New Roman" w:hAnsi="Times New Roman" w:cs="Times New Roman"/>
          <w:sz w:val="24"/>
          <w:szCs w:val="24"/>
        </w:rPr>
        <w:t xml:space="preserve"> (Duncan), my paragraph has a) topic b) opinion and c) s</w:t>
      </w:r>
      <w:r>
        <w:rPr>
          <w:rFonts w:ascii="Times New Roman" w:hAnsi="Times New Roman" w:cs="Times New Roman"/>
          <w:sz w:val="24"/>
          <w:szCs w:val="24"/>
        </w:rPr>
        <w:t>upporting detail</w:t>
      </w:r>
      <w:r w:rsidR="00412A0F">
        <w:rPr>
          <w:rFonts w:ascii="Times New Roman" w:hAnsi="Times New Roman" w:cs="Times New Roman"/>
          <w:sz w:val="24"/>
          <w:szCs w:val="24"/>
        </w:rPr>
        <w:t>, and then I signed my name (Teal Crayon)”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B26450" w14:textId="77777777" w:rsidR="00F160AD" w:rsidRPr="00F160AD" w:rsidRDefault="00F160AD" w:rsidP="00F96A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Dismiss the students to their desks.</w:t>
      </w:r>
    </w:p>
    <w:p w14:paraId="7CBF4174" w14:textId="77777777" w:rsidR="00F160AD" w:rsidRPr="00163C43" w:rsidRDefault="00412A0F" w:rsidP="00F96A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Once all the students are</w:t>
      </w:r>
      <w:r w:rsidR="00F160AD">
        <w:rPr>
          <w:rFonts w:ascii="Times New Roman" w:hAnsi="Times New Roman" w:cs="Times New Roman"/>
          <w:sz w:val="24"/>
          <w:szCs w:val="24"/>
        </w:rPr>
        <w:t xml:space="preserve"> at their desks (Or before </w:t>
      </w:r>
      <w:r>
        <w:rPr>
          <w:rFonts w:ascii="Times New Roman" w:hAnsi="Times New Roman" w:cs="Times New Roman"/>
          <w:sz w:val="24"/>
          <w:szCs w:val="24"/>
        </w:rPr>
        <w:t>returning</w:t>
      </w:r>
      <w:r w:rsidR="00F160AD">
        <w:rPr>
          <w:rFonts w:ascii="Times New Roman" w:hAnsi="Times New Roman" w:cs="Times New Roman"/>
          <w:sz w:val="24"/>
          <w:szCs w:val="24"/>
        </w:rPr>
        <w:t xml:space="preserve"> to their seats if their material is not at their seats) instruct for them to get out a piece of notebook paper and a grey crayon. There should be nothing else on the</w:t>
      </w:r>
      <w:r w:rsidR="00163C43">
        <w:rPr>
          <w:rFonts w:ascii="Times New Roman" w:hAnsi="Times New Roman" w:cs="Times New Roman"/>
          <w:sz w:val="24"/>
          <w:szCs w:val="24"/>
        </w:rPr>
        <w:t>ir desk.</w:t>
      </w:r>
    </w:p>
    <w:p w14:paraId="503EEAA9" w14:textId="77777777" w:rsidR="00163C43" w:rsidRPr="00163C43" w:rsidRDefault="00163C43" w:rsidP="00F96A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Have the students write their name on the back of their paper before starting.</w:t>
      </w:r>
    </w:p>
    <w:p w14:paraId="18BD486A" w14:textId="43CB5F57" w:rsidR="00163C43" w:rsidRPr="00163C43" w:rsidRDefault="00163C43" w:rsidP="00F96A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Bri</w:t>
      </w:r>
      <w:r w:rsidR="00870BE1">
        <w:rPr>
          <w:rFonts w:ascii="Times New Roman" w:hAnsi="Times New Roman" w:cs="Times New Roman"/>
          <w:sz w:val="24"/>
          <w:szCs w:val="24"/>
        </w:rPr>
        <w:t xml:space="preserve">ng up writing criteria </w:t>
      </w:r>
      <w:r w:rsidR="00412A0F">
        <w:rPr>
          <w:rFonts w:ascii="Times New Roman" w:hAnsi="Times New Roman" w:cs="Times New Roman"/>
          <w:sz w:val="24"/>
          <w:szCs w:val="24"/>
        </w:rPr>
        <w:t>on the smart board so the</w:t>
      </w:r>
      <w:r>
        <w:rPr>
          <w:rFonts w:ascii="Times New Roman" w:hAnsi="Times New Roman" w:cs="Times New Roman"/>
          <w:sz w:val="24"/>
          <w:szCs w:val="24"/>
        </w:rPr>
        <w:t xml:space="preserve"> students can reference to </w:t>
      </w:r>
      <w:r w:rsidR="00412A0F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when checking if they have included all the needed requirements (Address </w:t>
      </w:r>
      <w:r w:rsidR="00412A0F">
        <w:rPr>
          <w:rFonts w:ascii="Times New Roman" w:hAnsi="Times New Roman" w:cs="Times New Roman"/>
          <w:sz w:val="24"/>
          <w:szCs w:val="24"/>
        </w:rPr>
        <w:t>Duncan</w:t>
      </w:r>
      <w:r>
        <w:rPr>
          <w:rFonts w:ascii="Times New Roman" w:hAnsi="Times New Roman" w:cs="Times New Roman"/>
          <w:sz w:val="24"/>
          <w:szCs w:val="24"/>
        </w:rPr>
        <w:t xml:space="preserve">, topic, </w:t>
      </w:r>
      <w:r w:rsidR="00412A0F">
        <w:rPr>
          <w:rFonts w:ascii="Times New Roman" w:hAnsi="Times New Roman" w:cs="Times New Roman"/>
          <w:sz w:val="24"/>
          <w:szCs w:val="24"/>
        </w:rPr>
        <w:t>opinion</w:t>
      </w:r>
      <w:r>
        <w:rPr>
          <w:rFonts w:ascii="Times New Roman" w:hAnsi="Times New Roman" w:cs="Times New Roman"/>
          <w:sz w:val="24"/>
          <w:szCs w:val="24"/>
        </w:rPr>
        <w:t>, at least one supporting detail-more is welcomed, and a sign off)</w:t>
      </w:r>
      <w:r w:rsidR="00870BE1">
        <w:rPr>
          <w:rFonts w:ascii="Times New Roman" w:hAnsi="Times New Roman" w:cs="Times New Roman"/>
          <w:sz w:val="24"/>
          <w:szCs w:val="24"/>
        </w:rPr>
        <w:t>.</w:t>
      </w:r>
    </w:p>
    <w:p w14:paraId="308FB704" w14:textId="256649D1" w:rsidR="00163C43" w:rsidRPr="00163C43" w:rsidRDefault="00163C43" w:rsidP="00F96A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Walk around guiding students through the writing process</w:t>
      </w:r>
      <w:r w:rsidR="00870BE1">
        <w:rPr>
          <w:rFonts w:ascii="Times New Roman" w:hAnsi="Times New Roman" w:cs="Times New Roman"/>
          <w:sz w:val="24"/>
          <w:szCs w:val="24"/>
        </w:rPr>
        <w:t>- Aiding and answering questions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6CEA40" w14:textId="14753CC7" w:rsidR="00163C43" w:rsidRPr="00163C43" w:rsidRDefault="00163C43" w:rsidP="00F96A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If there are students that finish </w:t>
      </w:r>
      <w:r w:rsidR="00870BE1">
        <w:rPr>
          <w:rFonts w:ascii="Times New Roman" w:hAnsi="Times New Roman" w:cs="Times New Roman"/>
          <w:sz w:val="24"/>
          <w:szCs w:val="24"/>
        </w:rPr>
        <w:t>relatively</w:t>
      </w:r>
      <w:r>
        <w:rPr>
          <w:rFonts w:ascii="Times New Roman" w:hAnsi="Times New Roman" w:cs="Times New Roman"/>
          <w:sz w:val="24"/>
          <w:szCs w:val="24"/>
        </w:rPr>
        <w:t xml:space="preserve"> fast</w:t>
      </w:r>
      <w:r w:rsidR="00870B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 them add more supporting detail</w:t>
      </w:r>
      <w:r w:rsidR="00870BE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870BE1">
        <w:rPr>
          <w:rFonts w:ascii="Times New Roman" w:hAnsi="Times New Roman" w:cs="Times New Roman"/>
          <w:sz w:val="24"/>
          <w:szCs w:val="24"/>
        </w:rPr>
        <w:t>/or</w:t>
      </w:r>
      <w:r>
        <w:rPr>
          <w:rFonts w:ascii="Times New Roman" w:hAnsi="Times New Roman" w:cs="Times New Roman"/>
          <w:sz w:val="24"/>
          <w:szCs w:val="24"/>
        </w:rPr>
        <w:t xml:space="preserve"> draw a picture to correspond </w:t>
      </w:r>
      <w:r w:rsidR="00870BE1">
        <w:rPr>
          <w:rFonts w:ascii="Times New Roman" w:hAnsi="Times New Roman" w:cs="Times New Roman"/>
          <w:sz w:val="24"/>
          <w:szCs w:val="24"/>
        </w:rPr>
        <w:t xml:space="preserve">(Vocab opportunity) </w:t>
      </w:r>
      <w:r>
        <w:rPr>
          <w:rFonts w:ascii="Times New Roman" w:hAnsi="Times New Roman" w:cs="Times New Roman"/>
          <w:sz w:val="24"/>
          <w:szCs w:val="24"/>
        </w:rPr>
        <w:t>with their writing.</w:t>
      </w:r>
    </w:p>
    <w:p w14:paraId="31634BE7" w14:textId="0B28788F" w:rsidR="00163C43" w:rsidRPr="00163C43" w:rsidRDefault="00163C43" w:rsidP="00F96A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Once students have finished</w:t>
      </w:r>
      <w:r w:rsidR="00870B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share with them what the author wrote for Grey Crayon-Comparing and </w:t>
      </w:r>
      <w:r w:rsidR="00870BE1">
        <w:rPr>
          <w:rFonts w:ascii="Times New Roman" w:hAnsi="Times New Roman" w:cs="Times New Roman"/>
          <w:sz w:val="24"/>
          <w:szCs w:val="24"/>
        </w:rPr>
        <w:t>contrasting</w:t>
      </w:r>
      <w:r>
        <w:rPr>
          <w:rFonts w:ascii="Times New Roman" w:hAnsi="Times New Roman" w:cs="Times New Roman"/>
          <w:sz w:val="24"/>
          <w:szCs w:val="24"/>
        </w:rPr>
        <w:t xml:space="preserve"> what he wrote to what they wrote.</w:t>
      </w:r>
    </w:p>
    <w:p w14:paraId="4963AEAA" w14:textId="2EE04C72" w:rsidR="00163C43" w:rsidRPr="00870BE1" w:rsidRDefault="00163C43" w:rsidP="00F96A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If time </w:t>
      </w:r>
      <w:r w:rsidR="00870BE1">
        <w:rPr>
          <w:rFonts w:ascii="Times New Roman" w:hAnsi="Times New Roman" w:cs="Times New Roman"/>
          <w:sz w:val="24"/>
          <w:szCs w:val="24"/>
        </w:rPr>
        <w:t>permits- A</w:t>
      </w:r>
      <w:r>
        <w:rPr>
          <w:rFonts w:ascii="Times New Roman" w:hAnsi="Times New Roman" w:cs="Times New Roman"/>
          <w:sz w:val="24"/>
          <w:szCs w:val="24"/>
        </w:rPr>
        <w:t>sk for volunteers to share their writing in front of the class.</w:t>
      </w:r>
    </w:p>
    <w:p w14:paraId="6DE1773F" w14:textId="3D12EDD9" w:rsidR="00870BE1" w:rsidRPr="00F96AE3" w:rsidRDefault="00870BE1" w:rsidP="00F96A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Collect student</w:t>
      </w:r>
      <w:r w:rsidR="006B157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writings at the end of the lesson as a form of assessment.</w:t>
      </w:r>
    </w:p>
    <w:p w14:paraId="1030901E" w14:textId="77777777" w:rsidR="00633B26" w:rsidRPr="00452FBD" w:rsidRDefault="00633B26" w:rsidP="00633B26">
      <w:pPr>
        <w:rPr>
          <w:rFonts w:ascii="Times New Roman" w:hAnsi="Times New Roman" w:cs="Times New Roman"/>
          <w:b/>
          <w:u w:val="single"/>
        </w:rPr>
      </w:pPr>
      <w:r w:rsidRPr="00452FBD">
        <w:rPr>
          <w:rFonts w:ascii="Times New Roman" w:hAnsi="Times New Roman" w:cs="Times New Roman"/>
          <w:b/>
          <w:u w:val="single"/>
        </w:rPr>
        <w:t xml:space="preserve">Assessment: </w:t>
      </w:r>
    </w:p>
    <w:p w14:paraId="32159901" w14:textId="77777777" w:rsidR="00633B26" w:rsidRPr="00452FBD" w:rsidRDefault="00633B26" w:rsidP="00633B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2FBD">
        <w:rPr>
          <w:rFonts w:ascii="Times New Roman" w:hAnsi="Times New Roman" w:cs="Times New Roman"/>
          <w:sz w:val="24"/>
          <w:szCs w:val="24"/>
        </w:rPr>
        <w:t>Informally assess progress throughout lesson through observation and participation accuracy (Attention, effort</w:t>
      </w:r>
      <w:r>
        <w:rPr>
          <w:rFonts w:ascii="Times New Roman" w:hAnsi="Times New Roman" w:cs="Times New Roman"/>
          <w:sz w:val="24"/>
          <w:szCs w:val="24"/>
        </w:rPr>
        <w:t>, ability</w:t>
      </w:r>
      <w:r w:rsidRPr="00452F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FBD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452FBD">
        <w:rPr>
          <w:rFonts w:ascii="Times New Roman" w:hAnsi="Times New Roman" w:cs="Times New Roman"/>
          <w:sz w:val="24"/>
          <w:szCs w:val="24"/>
        </w:rPr>
        <w:t>).</w:t>
      </w:r>
    </w:p>
    <w:p w14:paraId="019B877F" w14:textId="77777777" w:rsidR="00633B26" w:rsidRDefault="00633B26" w:rsidP="00633B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2FBD">
        <w:rPr>
          <w:rFonts w:ascii="Times New Roman" w:hAnsi="Times New Roman" w:cs="Times New Roman"/>
          <w:sz w:val="24"/>
          <w:szCs w:val="24"/>
        </w:rPr>
        <w:t>Assess progress through c</w:t>
      </w:r>
      <w:r w:rsidR="00163C43">
        <w:rPr>
          <w:rFonts w:ascii="Times New Roman" w:hAnsi="Times New Roman" w:cs="Times New Roman"/>
          <w:sz w:val="24"/>
          <w:szCs w:val="24"/>
        </w:rPr>
        <w:t>orrect identification of main idea and key details through read aloud, group share, and partner turn and talks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A9B53B" w14:textId="780C2FEC" w:rsidR="00633B26" w:rsidRPr="00452FBD" w:rsidRDefault="000F2F65" w:rsidP="00633B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progress through student</w:t>
      </w:r>
      <w:r w:rsidR="00870BE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870BE1">
        <w:rPr>
          <w:rFonts w:ascii="Times New Roman" w:hAnsi="Times New Roman" w:cs="Times New Roman"/>
          <w:sz w:val="24"/>
          <w:szCs w:val="24"/>
        </w:rPr>
        <w:t>accuracy</w:t>
      </w:r>
      <w:r>
        <w:rPr>
          <w:rFonts w:ascii="Times New Roman" w:hAnsi="Times New Roman" w:cs="Times New Roman"/>
          <w:sz w:val="24"/>
          <w:szCs w:val="24"/>
        </w:rPr>
        <w:t xml:space="preserve"> of incorporating topic, opinion, and supporting details through their own writing of a letter to Duncan as Grey Crayon</w:t>
      </w:r>
      <w:r w:rsidR="00633B26">
        <w:rPr>
          <w:rFonts w:ascii="Times New Roman" w:hAnsi="Times New Roman" w:cs="Times New Roman"/>
          <w:sz w:val="24"/>
          <w:szCs w:val="24"/>
        </w:rPr>
        <w:t>.</w:t>
      </w:r>
    </w:p>
    <w:p w14:paraId="779A64B5" w14:textId="77777777" w:rsidR="00633B26" w:rsidRPr="00452FBD" w:rsidRDefault="00633B26" w:rsidP="00633B26">
      <w:pPr>
        <w:rPr>
          <w:rFonts w:ascii="Times New Roman" w:hAnsi="Times New Roman" w:cs="Times New Roman"/>
          <w:b/>
          <w:u w:val="single"/>
        </w:rPr>
      </w:pPr>
      <w:bookmarkStart w:id="0" w:name="_GoBack"/>
      <w:r w:rsidRPr="00452FBD">
        <w:rPr>
          <w:rFonts w:ascii="Times New Roman" w:hAnsi="Times New Roman" w:cs="Times New Roman"/>
          <w:b/>
          <w:u w:val="single"/>
        </w:rPr>
        <w:t>Reflection:</w:t>
      </w:r>
    </w:p>
    <w:p w14:paraId="79167BF8" w14:textId="77777777" w:rsidR="00633B26" w:rsidRPr="00452FBD" w:rsidRDefault="00633B26" w:rsidP="00633B26">
      <w:pPr>
        <w:rPr>
          <w:rFonts w:ascii="Times New Roman" w:hAnsi="Times New Roman" w:cs="Times New Roman"/>
          <w:b/>
          <w:u w:val="single"/>
        </w:rPr>
      </w:pPr>
    </w:p>
    <w:p w14:paraId="6E9EE1FC" w14:textId="45C77915" w:rsidR="008719C8" w:rsidRPr="000C2D8A" w:rsidRDefault="000C2D8A" w:rsidP="000C2D8A">
      <w:pPr>
        <w:pStyle w:val="ListParagraph"/>
        <w:numPr>
          <w:ilvl w:val="0"/>
          <w:numId w:val="11"/>
        </w:numPr>
      </w:pPr>
      <w:r>
        <w:rPr>
          <w:rFonts w:ascii="Times New Roman" w:hAnsi="Times New Roman" w:cs="Times New Roman"/>
          <w:sz w:val="24"/>
          <w:szCs w:val="24"/>
        </w:rPr>
        <w:t>I would have all the students on the ground for the read aloud- Distracting having some students are their desks, as there was objects in their desk they could play with.</w:t>
      </w:r>
    </w:p>
    <w:p w14:paraId="47F965E9" w14:textId="174B582D" w:rsidR="000C2D8A" w:rsidRPr="000C2D8A" w:rsidRDefault="000C2D8A" w:rsidP="000C2D8A">
      <w:pPr>
        <w:pStyle w:val="ListParagraph"/>
        <w:numPr>
          <w:ilvl w:val="0"/>
          <w:numId w:val="11"/>
        </w:numPr>
      </w:pPr>
      <w:r>
        <w:rPr>
          <w:rFonts w:ascii="Times New Roman" w:hAnsi="Times New Roman" w:cs="Times New Roman"/>
          <w:sz w:val="24"/>
          <w:szCs w:val="24"/>
        </w:rPr>
        <w:t>Push in the definition of ‘opinion’ and ‘supporting details’ more after giving examples through out the student’s writing time.</w:t>
      </w:r>
    </w:p>
    <w:p w14:paraId="702D7409" w14:textId="280B384A" w:rsidR="000C2D8A" w:rsidRPr="000C2D8A" w:rsidRDefault="000C2D8A" w:rsidP="000C2D8A">
      <w:pPr>
        <w:pStyle w:val="ListParagraph"/>
        <w:numPr>
          <w:ilvl w:val="0"/>
          <w:numId w:val="11"/>
        </w:numPr>
      </w:pPr>
      <w:r>
        <w:rPr>
          <w:rFonts w:ascii="Times New Roman" w:hAnsi="Times New Roman" w:cs="Times New Roman"/>
          <w:sz w:val="24"/>
          <w:szCs w:val="24"/>
        </w:rPr>
        <w:t>Give more, “think time” (4-5 seconds).</w:t>
      </w:r>
    </w:p>
    <w:p w14:paraId="3EB9FE76" w14:textId="3B070421" w:rsidR="000C2D8A" w:rsidRPr="000C2D8A" w:rsidRDefault="000C2D8A" w:rsidP="000C2D8A">
      <w:pPr>
        <w:pStyle w:val="ListParagraph"/>
        <w:numPr>
          <w:ilvl w:val="0"/>
          <w:numId w:val="11"/>
        </w:numPr>
      </w:pPr>
      <w:r>
        <w:rPr>
          <w:rFonts w:ascii="Times New Roman" w:hAnsi="Times New Roman" w:cs="Times New Roman"/>
          <w:sz w:val="24"/>
          <w:szCs w:val="24"/>
        </w:rPr>
        <w:t>Have students get out their paper and grey crayon after the read aloud (It was a distraction before the read aloud and the students had a better guess to what crayon we would be writing about).</w:t>
      </w:r>
    </w:p>
    <w:p w14:paraId="17F8B366" w14:textId="4D80A3AE" w:rsidR="000C2D8A" w:rsidRPr="000C2D8A" w:rsidRDefault="000C2D8A" w:rsidP="000C2D8A">
      <w:pPr>
        <w:pStyle w:val="ListParagraph"/>
        <w:numPr>
          <w:ilvl w:val="0"/>
          <w:numId w:val="11"/>
        </w:numPr>
      </w:pPr>
      <w:r>
        <w:rPr>
          <w:rFonts w:ascii="Times New Roman" w:hAnsi="Times New Roman" w:cs="Times New Roman"/>
          <w:sz w:val="24"/>
          <w:szCs w:val="24"/>
        </w:rPr>
        <w:t>Give more supports for students struggling with sentence structure and incorporating criteria by supplying a skeleton outline or a brainstorming web (Some students took it and ran, while others struggled).</w:t>
      </w:r>
    </w:p>
    <w:p w14:paraId="517B2ECC" w14:textId="3C1845A1" w:rsidR="000C2D8A" w:rsidRDefault="000C2D8A" w:rsidP="000C2D8A">
      <w:pPr>
        <w:pStyle w:val="ListParagraph"/>
        <w:numPr>
          <w:ilvl w:val="0"/>
          <w:numId w:val="11"/>
        </w:numPr>
      </w:pPr>
      <w:r>
        <w:rPr>
          <w:rFonts w:ascii="Times New Roman" w:hAnsi="Times New Roman" w:cs="Times New Roman"/>
          <w:sz w:val="24"/>
          <w:szCs w:val="24"/>
        </w:rPr>
        <w:t xml:space="preserve">Students became actively involved with the lesson and really took interest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book</w:t>
      </w:r>
      <w:proofErr w:type="gramEnd"/>
      <w:r>
        <w:rPr>
          <w:rFonts w:ascii="Times New Roman" w:hAnsi="Times New Roman" w:cs="Times New Roman"/>
          <w:sz w:val="24"/>
          <w:szCs w:val="24"/>
        </w:rPr>
        <w:t>-Definitely a lesson to do again!</w:t>
      </w:r>
    </w:p>
    <w:bookmarkEnd w:id="0"/>
    <w:sectPr w:rsidR="000C2D8A" w:rsidSect="00294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404A8"/>
    <w:multiLevelType w:val="hybridMultilevel"/>
    <w:tmpl w:val="9E9E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15E26"/>
    <w:multiLevelType w:val="hybridMultilevel"/>
    <w:tmpl w:val="65DC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75B9F"/>
    <w:multiLevelType w:val="hybridMultilevel"/>
    <w:tmpl w:val="35A6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53733"/>
    <w:multiLevelType w:val="hybridMultilevel"/>
    <w:tmpl w:val="AA9C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16DD2"/>
    <w:multiLevelType w:val="hybridMultilevel"/>
    <w:tmpl w:val="9D90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66D51"/>
    <w:multiLevelType w:val="hybridMultilevel"/>
    <w:tmpl w:val="F28A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604E4"/>
    <w:multiLevelType w:val="hybridMultilevel"/>
    <w:tmpl w:val="7906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559EB"/>
    <w:multiLevelType w:val="hybridMultilevel"/>
    <w:tmpl w:val="A932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B0725"/>
    <w:multiLevelType w:val="hybridMultilevel"/>
    <w:tmpl w:val="6840C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91D06"/>
    <w:multiLevelType w:val="hybridMultilevel"/>
    <w:tmpl w:val="92C627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8082D99"/>
    <w:multiLevelType w:val="hybridMultilevel"/>
    <w:tmpl w:val="033A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26"/>
    <w:rsid w:val="000C2D8A"/>
    <w:rsid w:val="000F2F65"/>
    <w:rsid w:val="00163C43"/>
    <w:rsid w:val="002945B5"/>
    <w:rsid w:val="003C7639"/>
    <w:rsid w:val="00412A0F"/>
    <w:rsid w:val="004B7D3E"/>
    <w:rsid w:val="00633B26"/>
    <w:rsid w:val="006B1571"/>
    <w:rsid w:val="00724619"/>
    <w:rsid w:val="00730905"/>
    <w:rsid w:val="00870BE1"/>
    <w:rsid w:val="00D9773F"/>
    <w:rsid w:val="00ED3949"/>
    <w:rsid w:val="00F160AD"/>
    <w:rsid w:val="00F86C85"/>
    <w:rsid w:val="00F9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0AF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B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3B26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857</Words>
  <Characters>4885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Myranda Robinson</dc:creator>
  <cp:keywords/>
  <dc:description/>
  <cp:lastModifiedBy>Myranda Robinson</cp:lastModifiedBy>
  <cp:revision>6</cp:revision>
  <dcterms:created xsi:type="dcterms:W3CDTF">2016-10-24T02:26:00Z</dcterms:created>
  <dcterms:modified xsi:type="dcterms:W3CDTF">2016-11-02T01:31:00Z</dcterms:modified>
</cp:coreProperties>
</file>